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28E8" w14:textId="7818FBFD" w:rsidR="00B0585D" w:rsidRPr="00FB47C6" w:rsidRDefault="005E59F3" w:rsidP="00B0585D">
      <w:pPr>
        <w:pStyle w:val="berschrift2"/>
        <w:tabs>
          <w:tab w:val="left" w:pos="4680"/>
        </w:tabs>
        <w:ind w:left="360"/>
        <w:rPr>
          <w:b w:val="0"/>
          <w:color w:val="333333"/>
          <w:sz w:val="56"/>
          <w:szCs w:val="56"/>
        </w:rPr>
      </w:pPr>
      <w:r>
        <w:rPr>
          <w:noProof/>
          <w:color w:val="333333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CF522" wp14:editId="1B7BD14B">
                <wp:simplePos x="0" y="0"/>
                <wp:positionH relativeFrom="column">
                  <wp:posOffset>918210</wp:posOffset>
                </wp:positionH>
                <wp:positionV relativeFrom="paragraph">
                  <wp:posOffset>-401955</wp:posOffset>
                </wp:positionV>
                <wp:extent cx="2181860" cy="1416685"/>
                <wp:effectExtent l="9525" t="13335" r="8890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4AE9B" w14:textId="3785970F" w:rsidR="003F0190" w:rsidRDefault="005E59F3">
                            <w:r w:rsidRPr="003F498E">
                              <w:rPr>
                                <w:noProof/>
                              </w:rPr>
                              <w:drawing>
                                <wp:inline distT="0" distB="0" distL="0" distR="0" wp14:anchorId="7078B40A" wp14:editId="2233C7D2">
                                  <wp:extent cx="1988820" cy="1318260"/>
                                  <wp:effectExtent l="0" t="0" r="0" b="0"/>
                                  <wp:docPr id="1" name="Bild 2" descr="Grundschule Schönwalde - Grundschule Schönwal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Grundschule Schönwalde - Grundschule Schönwal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882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CF522" id="Rectangle 11" o:spid="_x0000_s1026" style="position:absolute;left:0;text-align:left;margin-left:72.3pt;margin-top:-31.65pt;width:171.8pt;height:111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" strokecolor="white">
                <v:textbox style="mso-fit-shape-to-text:t">
                  <w:txbxContent>
                    <w:p w14:paraId="3654AE9B" w14:textId="3785970F" w:rsidR="003F0190" w:rsidRDefault="005E59F3">
                      <w:r w:rsidRPr="003F498E">
                        <w:rPr>
                          <w:noProof/>
                        </w:rPr>
                        <w:drawing>
                          <wp:inline distT="0" distB="0" distL="0" distR="0" wp14:anchorId="7078B40A" wp14:editId="2233C7D2">
                            <wp:extent cx="1988820" cy="1318260"/>
                            <wp:effectExtent l="0" t="0" r="0" b="0"/>
                            <wp:docPr id="1" name="Bild 2" descr="Grundschule Schönwalde - Grundschule Schönwal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Grundschule Schönwalde - Grundschule Schönwal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882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FB47C6">
        <w:rPr>
          <w:noProof/>
          <w:color w:val="333333"/>
          <w:sz w:val="56"/>
          <w:szCs w:val="56"/>
        </w:rPr>
        <w:drawing>
          <wp:anchor distT="0" distB="0" distL="114300" distR="114300" simplePos="0" relativeHeight="251657216" behindDoc="1" locked="1" layoutInCell="1" allowOverlap="1" wp14:anchorId="6004E1BB" wp14:editId="6A5DB8C0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857500" cy="1415415"/>
            <wp:effectExtent l="0" t="0" r="0" b="0"/>
            <wp:wrapThrough wrapText="bothSides">
              <wp:wrapPolygon edited="0">
                <wp:start x="0" y="0"/>
                <wp:lineTo x="0" y="21222"/>
                <wp:lineTo x="21456" y="21222"/>
                <wp:lineTo x="21456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D38">
        <w:rPr>
          <w:b w:val="0"/>
          <w:color w:val="333333"/>
          <w:sz w:val="56"/>
          <w:szCs w:val="56"/>
        </w:rPr>
        <w:t xml:space="preserve">    </w:t>
      </w:r>
    </w:p>
    <w:p w14:paraId="0FF21FE8" w14:textId="77777777" w:rsidR="00B0585D" w:rsidRDefault="00B0585D" w:rsidP="00B0585D">
      <w:pPr>
        <w:tabs>
          <w:tab w:val="left" w:pos="6840"/>
          <w:tab w:val="left" w:pos="7020"/>
          <w:tab w:val="left" w:pos="7380"/>
        </w:tabs>
        <w:rPr>
          <w:rFonts w:ascii="Arial" w:eastAsia="Arial Unicode MS" w:hAnsi="Arial" w:cs="Arial"/>
        </w:rPr>
      </w:pPr>
    </w:p>
    <w:p w14:paraId="56BEAFAB" w14:textId="77777777" w:rsidR="00B0585D" w:rsidRDefault="00B0585D" w:rsidP="00B0585D">
      <w:pPr>
        <w:tabs>
          <w:tab w:val="left" w:pos="6840"/>
          <w:tab w:val="left" w:pos="7020"/>
          <w:tab w:val="left" w:pos="7380"/>
        </w:tabs>
        <w:rPr>
          <w:rFonts w:ascii="Arial" w:eastAsia="Arial Unicode MS" w:hAnsi="Arial" w:cs="Arial"/>
        </w:rPr>
      </w:pPr>
    </w:p>
    <w:p w14:paraId="6C660949" w14:textId="77777777" w:rsidR="000E5B19" w:rsidRDefault="005F2910" w:rsidP="00624B75">
      <w:pPr>
        <w:tabs>
          <w:tab w:val="left" w:pos="6840"/>
          <w:tab w:val="left" w:pos="7020"/>
          <w:tab w:val="left" w:pos="7380"/>
        </w:tabs>
        <w:ind w:hanging="54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   </w:t>
      </w:r>
      <w:r w:rsidR="000E5B19">
        <w:rPr>
          <w:rFonts w:ascii="Arial" w:eastAsia="Arial Unicode MS" w:hAnsi="Arial" w:cs="Arial"/>
          <w:b/>
        </w:rPr>
        <w:tab/>
      </w:r>
    </w:p>
    <w:p w14:paraId="217F3161" w14:textId="77777777" w:rsidR="00CE37CA" w:rsidRDefault="000E5B19" w:rsidP="000E5B19">
      <w:pPr>
        <w:tabs>
          <w:tab w:val="left" w:pos="0"/>
          <w:tab w:val="left" w:pos="6840"/>
          <w:tab w:val="left" w:pos="7020"/>
          <w:tab w:val="left" w:pos="7380"/>
        </w:tabs>
        <w:ind w:left="-54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</w:p>
    <w:p w14:paraId="27961375" w14:textId="77777777" w:rsidR="00B0585D" w:rsidRPr="003C0996" w:rsidRDefault="00CE37CA" w:rsidP="000E5B19">
      <w:pPr>
        <w:tabs>
          <w:tab w:val="left" w:pos="0"/>
          <w:tab w:val="left" w:pos="6840"/>
          <w:tab w:val="left" w:pos="7020"/>
          <w:tab w:val="left" w:pos="7380"/>
        </w:tabs>
        <w:ind w:left="-5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="00A62418">
        <w:rPr>
          <w:rFonts w:ascii="Arial" w:eastAsia="Arial Unicode MS" w:hAnsi="Arial" w:cs="Arial"/>
          <w:b/>
        </w:rPr>
        <w:t>Donaus</w:t>
      </w:r>
      <w:r w:rsidR="00B0585D" w:rsidRPr="003C0996">
        <w:rPr>
          <w:rFonts w:ascii="Arial" w:eastAsia="Arial Unicode MS" w:hAnsi="Arial" w:cs="Arial"/>
          <w:b/>
        </w:rPr>
        <w:t>chule Nendingen</w:t>
      </w:r>
      <w:r w:rsidR="00B0585D" w:rsidRPr="003C0996">
        <w:rPr>
          <w:rFonts w:ascii="Arial" w:eastAsia="Arial Unicode MS" w:hAnsi="Arial" w:cs="Arial"/>
        </w:rPr>
        <w:t xml:space="preserve">  </w:t>
      </w:r>
      <w:r w:rsidR="00B0585D" w:rsidRPr="003C0996">
        <w:rPr>
          <w:rFonts w:ascii="Arial" w:eastAsia="Arial Unicode MS" w:hAnsi="Arial" w:cs="Arial"/>
          <w:sz w:val="44"/>
          <w:szCs w:val="44"/>
        </w:rPr>
        <w:t xml:space="preserve"> </w:t>
      </w:r>
      <w:r w:rsidR="00B0585D" w:rsidRPr="003C0996">
        <w:rPr>
          <w:rFonts w:ascii="Arial" w:eastAsia="Arial Unicode MS" w:hAnsi="Arial" w:cs="Arial"/>
          <w:sz w:val="32"/>
          <w:szCs w:val="32"/>
        </w:rPr>
        <w:t xml:space="preserve">● </w:t>
      </w:r>
      <w:r w:rsidR="00B0585D" w:rsidRPr="003C0996">
        <w:rPr>
          <w:rFonts w:ascii="Arial" w:eastAsia="Arial Unicode MS" w:hAnsi="Arial" w:cs="Arial"/>
        </w:rPr>
        <w:t xml:space="preserve">  </w:t>
      </w:r>
      <w:r w:rsidR="00B0585D" w:rsidRPr="003C0996">
        <w:rPr>
          <w:rFonts w:ascii="Arial" w:eastAsia="Arial Unicode MS" w:hAnsi="Arial" w:cs="Arial"/>
          <w:szCs w:val="22"/>
        </w:rPr>
        <w:t xml:space="preserve">Grundschule mit </w:t>
      </w:r>
      <w:r w:rsidR="00B0585D" w:rsidRPr="003C0996">
        <w:rPr>
          <w:rFonts w:ascii="Arial" w:eastAsia="Arial Unicode MS" w:hAnsi="Arial" w:cs="Arial"/>
          <w:b/>
          <w:szCs w:val="22"/>
        </w:rPr>
        <w:t>Montessori-Profil</w:t>
      </w:r>
    </w:p>
    <w:p w14:paraId="43753257" w14:textId="77777777" w:rsidR="00B0585D" w:rsidRDefault="000E5B19" w:rsidP="000E5B19">
      <w:pPr>
        <w:tabs>
          <w:tab w:val="left" w:pos="0"/>
          <w:tab w:val="left" w:pos="6840"/>
          <w:tab w:val="left" w:pos="7020"/>
          <w:tab w:val="left" w:pos="7380"/>
        </w:tabs>
        <w:ind w:left="-540"/>
        <w:rPr>
          <w:rFonts w:ascii="Arial" w:eastAsia="Arial Unicode MS" w:hAnsi="Arial" w:cs="Arial"/>
          <w:sz w:val="20"/>
          <w:szCs w:val="20"/>
        </w:rPr>
      </w:pPr>
      <w:r w:rsidRPr="003C7643">
        <w:rPr>
          <w:rFonts w:ascii="Arial" w:eastAsia="Arial Unicode MS" w:hAnsi="Arial" w:cs="Arial"/>
          <w:sz w:val="20"/>
          <w:szCs w:val="20"/>
        </w:rPr>
        <w:tab/>
      </w:r>
      <w:r w:rsidR="00B0585D" w:rsidRPr="003C7643">
        <w:rPr>
          <w:rFonts w:ascii="Arial" w:eastAsia="Arial Unicode MS" w:hAnsi="Arial" w:cs="Arial"/>
          <w:sz w:val="20"/>
          <w:szCs w:val="20"/>
        </w:rPr>
        <w:t>Bräunisbergstr. 12</w:t>
      </w:r>
      <w:r w:rsidR="00683C44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B0585D" w:rsidRPr="003C7643">
        <w:rPr>
          <w:rFonts w:ascii="Arial" w:eastAsia="Arial Unicode MS" w:hAnsi="Arial" w:cs="Arial"/>
          <w:b/>
          <w:sz w:val="20"/>
          <w:szCs w:val="20"/>
        </w:rPr>
        <w:t>●</w:t>
      </w:r>
      <w:r w:rsidR="00B0585D" w:rsidRPr="003C7643">
        <w:rPr>
          <w:rFonts w:ascii="Arial" w:eastAsia="Arial Unicode MS" w:hAnsi="Arial" w:cs="Arial"/>
          <w:sz w:val="20"/>
          <w:szCs w:val="20"/>
        </w:rPr>
        <w:t xml:space="preserve"> 78532 Tuttlingen</w:t>
      </w:r>
      <w:r w:rsidR="00683C44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B0585D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B0585D" w:rsidRPr="003C7643">
        <w:rPr>
          <w:rFonts w:ascii="Arial" w:eastAsia="Arial Unicode MS" w:hAnsi="Arial" w:cs="Arial"/>
          <w:b/>
          <w:sz w:val="20"/>
          <w:szCs w:val="20"/>
        </w:rPr>
        <w:t>●</w:t>
      </w:r>
      <w:r w:rsidR="00B0585D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683C44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B0585D" w:rsidRPr="003C7643">
        <w:rPr>
          <w:rFonts w:ascii="Arial" w:eastAsia="Arial Unicode MS" w:hAnsi="Arial" w:cs="Arial"/>
          <w:sz w:val="20"/>
          <w:szCs w:val="20"/>
        </w:rPr>
        <w:t xml:space="preserve">Tel.: 07461/76494 </w:t>
      </w:r>
      <w:r w:rsidR="00683C44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B0585D" w:rsidRPr="003C7643">
        <w:rPr>
          <w:rFonts w:ascii="Arial" w:eastAsia="Arial Unicode MS" w:hAnsi="Arial" w:cs="Arial"/>
          <w:b/>
          <w:sz w:val="20"/>
          <w:szCs w:val="20"/>
        </w:rPr>
        <w:t>●</w:t>
      </w:r>
      <w:r w:rsidR="00B0585D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683C44" w:rsidRPr="003C7643">
        <w:rPr>
          <w:rFonts w:ascii="Arial" w:eastAsia="Arial Unicode MS" w:hAnsi="Arial" w:cs="Arial"/>
          <w:sz w:val="20"/>
          <w:szCs w:val="20"/>
        </w:rPr>
        <w:t xml:space="preserve"> </w:t>
      </w:r>
      <w:r w:rsidR="003C7643" w:rsidRPr="003C7643">
        <w:rPr>
          <w:rFonts w:ascii="Arial" w:eastAsia="Arial Unicode MS" w:hAnsi="Arial" w:cs="Arial"/>
          <w:sz w:val="20"/>
          <w:szCs w:val="20"/>
        </w:rPr>
        <w:t>E</w:t>
      </w:r>
      <w:r w:rsidR="00222D38">
        <w:rPr>
          <w:rFonts w:ascii="Arial" w:eastAsia="Arial Unicode MS" w:hAnsi="Arial" w:cs="Arial"/>
          <w:sz w:val="20"/>
          <w:szCs w:val="20"/>
        </w:rPr>
        <w:t>m</w:t>
      </w:r>
      <w:r w:rsidR="00B0585D" w:rsidRPr="003C7643">
        <w:rPr>
          <w:rFonts w:ascii="Arial" w:eastAsia="Arial Unicode MS" w:hAnsi="Arial" w:cs="Arial"/>
          <w:sz w:val="20"/>
          <w:szCs w:val="20"/>
        </w:rPr>
        <w:t xml:space="preserve">ail: </w:t>
      </w:r>
      <w:hyperlink r:id="rId7" w:history="1">
        <w:r w:rsidR="00A25978" w:rsidRPr="00F178F8">
          <w:rPr>
            <w:rStyle w:val="Hyperlink"/>
            <w:rFonts w:ascii="Arial" w:eastAsia="Arial Unicode MS" w:hAnsi="Arial" w:cs="Arial"/>
            <w:sz w:val="20"/>
            <w:szCs w:val="20"/>
          </w:rPr>
          <w:t>info@donauschule-nendingen.de</w:t>
        </w:r>
      </w:hyperlink>
    </w:p>
    <w:p w14:paraId="02190E59" w14:textId="77777777" w:rsidR="00222D38" w:rsidRDefault="00222D38" w:rsidP="000E5B19">
      <w:pPr>
        <w:tabs>
          <w:tab w:val="left" w:pos="0"/>
          <w:tab w:val="left" w:pos="6840"/>
          <w:tab w:val="left" w:pos="7020"/>
          <w:tab w:val="left" w:pos="7380"/>
        </w:tabs>
        <w:ind w:left="-540"/>
        <w:rPr>
          <w:rFonts w:ascii="Arial" w:eastAsia="Arial Unicode MS" w:hAnsi="Arial" w:cs="Arial"/>
          <w:sz w:val="20"/>
          <w:szCs w:val="20"/>
        </w:rPr>
      </w:pPr>
    </w:p>
    <w:p w14:paraId="16481E89" w14:textId="77777777" w:rsidR="00222D38" w:rsidRDefault="00222D38" w:rsidP="000E5B19">
      <w:pPr>
        <w:tabs>
          <w:tab w:val="left" w:pos="0"/>
          <w:tab w:val="left" w:pos="6840"/>
          <w:tab w:val="left" w:pos="7020"/>
          <w:tab w:val="left" w:pos="7380"/>
        </w:tabs>
        <w:ind w:left="-540"/>
        <w:rPr>
          <w:rFonts w:ascii="Arial" w:eastAsia="Arial Unicode MS" w:hAnsi="Arial" w:cs="Arial"/>
          <w:sz w:val="20"/>
          <w:szCs w:val="20"/>
        </w:rPr>
      </w:pPr>
    </w:p>
    <w:p w14:paraId="67C83C12" w14:textId="77777777" w:rsidR="00222D38" w:rsidRDefault="00222D38" w:rsidP="006666C1">
      <w:pPr>
        <w:tabs>
          <w:tab w:val="left" w:pos="0"/>
          <w:tab w:val="left" w:pos="6840"/>
          <w:tab w:val="left" w:pos="7020"/>
          <w:tab w:val="left" w:pos="738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21. Mai 2021</w:t>
      </w:r>
    </w:p>
    <w:p w14:paraId="07B56844" w14:textId="77777777" w:rsidR="00222D38" w:rsidRPr="00027932" w:rsidRDefault="00222D38" w:rsidP="003F0190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>Sehr geehrte, liebe Eltern,</w:t>
      </w:r>
    </w:p>
    <w:p w14:paraId="556DB77E" w14:textId="77777777" w:rsidR="00222D38" w:rsidRPr="00027932" w:rsidRDefault="00222D38" w:rsidP="000E5B19">
      <w:pPr>
        <w:tabs>
          <w:tab w:val="left" w:pos="0"/>
          <w:tab w:val="left" w:pos="6840"/>
          <w:tab w:val="left" w:pos="7020"/>
          <w:tab w:val="left" w:pos="7380"/>
        </w:tabs>
        <w:ind w:left="-540"/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ab/>
      </w:r>
    </w:p>
    <w:p w14:paraId="6D253EDA" w14:textId="77777777" w:rsidR="00222D38" w:rsidRPr="00027932" w:rsidRDefault="00222D38" w:rsidP="00222D38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>kurz vor den Pfingstferien wende ich mich an Sie, um Ihnen aktuelle Informationen zu unserem Schulbetrieb mitzuteilen.</w:t>
      </w:r>
    </w:p>
    <w:p w14:paraId="48E9287B" w14:textId="77777777" w:rsidR="00222D38" w:rsidRDefault="00222D38" w:rsidP="00222D38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>Nun endlich sinken die Inzidenzzahlen im Kreis Tuttlingen auch und wir schöpfen Hoff</w:t>
      </w:r>
      <w:r w:rsidR="00027932">
        <w:rPr>
          <w:rFonts w:ascii="Gadugi" w:eastAsia="Arial Unicode MS" w:hAnsi="Gadugi" w:cs="Arial"/>
          <w:sz w:val="24"/>
        </w:rPr>
        <w:t>-</w:t>
      </w:r>
      <w:r w:rsidRPr="00027932">
        <w:rPr>
          <w:rFonts w:ascii="Gadugi" w:eastAsia="Arial Unicode MS" w:hAnsi="Gadugi" w:cs="Arial"/>
          <w:sz w:val="24"/>
        </w:rPr>
        <w:t>nung, nach den Pfingst</w:t>
      </w:r>
      <w:r w:rsidR="00027932">
        <w:rPr>
          <w:rFonts w:ascii="Gadugi" w:eastAsia="Arial Unicode MS" w:hAnsi="Gadugi" w:cs="Arial"/>
          <w:sz w:val="24"/>
        </w:rPr>
        <w:t>f</w:t>
      </w:r>
      <w:r w:rsidRPr="00027932">
        <w:rPr>
          <w:rFonts w:ascii="Gadugi" w:eastAsia="Arial Unicode MS" w:hAnsi="Gadugi" w:cs="Arial"/>
          <w:sz w:val="24"/>
        </w:rPr>
        <w:t>erien die Schule wieder öffnen zu können. Theoretisch hätten wir unsere Schule bereits heute öffnen können, aber in Absp</w:t>
      </w:r>
      <w:r w:rsidR="003060F9">
        <w:rPr>
          <w:rFonts w:ascii="Gadugi" w:eastAsia="Arial Unicode MS" w:hAnsi="Gadugi" w:cs="Arial"/>
          <w:sz w:val="24"/>
        </w:rPr>
        <w:t xml:space="preserve">rache mit den Tuttlinger Schulen </w:t>
      </w:r>
      <w:r w:rsidRPr="00027932">
        <w:rPr>
          <w:rFonts w:ascii="Gadugi" w:eastAsia="Arial Unicode MS" w:hAnsi="Gadugi" w:cs="Arial"/>
          <w:sz w:val="24"/>
        </w:rPr>
        <w:t>haben wir entschieden, einen regulären Betrieb erst nach den Ferien wieder aufzunehmen.</w:t>
      </w:r>
    </w:p>
    <w:p w14:paraId="33C2D71E" w14:textId="77777777" w:rsidR="00027932" w:rsidRPr="00027932" w:rsidRDefault="00027932" w:rsidP="00222D38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</w:p>
    <w:p w14:paraId="54C36AF8" w14:textId="77777777" w:rsidR="00277378" w:rsidRDefault="00222D38" w:rsidP="00222D38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>Nach einer sehr langen Durststrecke im Homeschooling, mit vielen Arbeitsblättern</w:t>
      </w:r>
      <w:r w:rsidR="003F0190">
        <w:rPr>
          <w:rFonts w:ascii="Gadugi" w:eastAsia="Arial Unicode MS" w:hAnsi="Gadugi" w:cs="Arial"/>
          <w:sz w:val="24"/>
        </w:rPr>
        <w:t>, Erklär-videos</w:t>
      </w:r>
      <w:r w:rsidRPr="00027932">
        <w:rPr>
          <w:rFonts w:ascii="Gadugi" w:eastAsia="Arial Unicode MS" w:hAnsi="Gadugi" w:cs="Arial"/>
          <w:sz w:val="24"/>
        </w:rPr>
        <w:t xml:space="preserve"> und Korrekturen</w:t>
      </w:r>
      <w:r w:rsidR="003F0190">
        <w:rPr>
          <w:rFonts w:ascii="Gadugi" w:eastAsia="Arial Unicode MS" w:hAnsi="Gadugi" w:cs="Arial"/>
          <w:sz w:val="24"/>
        </w:rPr>
        <w:t xml:space="preserve">, Lesebegleitung </w:t>
      </w:r>
      <w:r w:rsidR="001C1D8E">
        <w:rPr>
          <w:rFonts w:ascii="Gadugi" w:eastAsia="Arial Unicode MS" w:hAnsi="Gadugi" w:cs="Arial"/>
          <w:sz w:val="24"/>
        </w:rPr>
        <w:t>etc.</w:t>
      </w:r>
      <w:r w:rsidRPr="00027932">
        <w:rPr>
          <w:rFonts w:ascii="Gadugi" w:eastAsia="Arial Unicode MS" w:hAnsi="Gadugi" w:cs="Arial"/>
          <w:sz w:val="24"/>
        </w:rPr>
        <w:t xml:space="preserve"> zollt Ihnen</w:t>
      </w:r>
      <w:r w:rsidR="00027932">
        <w:rPr>
          <w:rFonts w:ascii="Gadugi" w:eastAsia="Arial Unicode MS" w:hAnsi="Gadugi" w:cs="Arial"/>
          <w:sz w:val="24"/>
        </w:rPr>
        <w:t>, liebe Eltern</w:t>
      </w:r>
      <w:r w:rsidR="006666C1">
        <w:rPr>
          <w:rFonts w:ascii="Gadugi" w:eastAsia="Arial Unicode MS" w:hAnsi="Gadugi" w:cs="Arial"/>
          <w:sz w:val="24"/>
        </w:rPr>
        <w:t xml:space="preserve">, </w:t>
      </w:r>
      <w:r w:rsidRPr="00027932">
        <w:rPr>
          <w:rFonts w:ascii="Gadugi" w:eastAsia="Arial Unicode MS" w:hAnsi="Gadugi" w:cs="Arial"/>
          <w:sz w:val="24"/>
        </w:rPr>
        <w:t xml:space="preserve">das Lehrerkollegium großen Respekt </w:t>
      </w:r>
      <w:r w:rsidR="00277378" w:rsidRPr="00027932">
        <w:rPr>
          <w:rFonts w:ascii="Gadugi" w:eastAsia="Arial Unicode MS" w:hAnsi="Gadugi" w:cs="Arial"/>
          <w:sz w:val="24"/>
        </w:rPr>
        <w:t xml:space="preserve">und Dank </w:t>
      </w:r>
      <w:r w:rsidRPr="00027932">
        <w:rPr>
          <w:rFonts w:ascii="Gadugi" w:eastAsia="Arial Unicode MS" w:hAnsi="Gadugi" w:cs="Arial"/>
          <w:sz w:val="24"/>
        </w:rPr>
        <w:t>für Ihre pädagogische Arbeit und Begleitung zu Hause.</w:t>
      </w:r>
      <w:r w:rsidR="00277378" w:rsidRPr="00027932">
        <w:rPr>
          <w:rFonts w:ascii="Gadugi" w:eastAsia="Arial Unicode MS" w:hAnsi="Gadugi" w:cs="Arial"/>
          <w:sz w:val="24"/>
        </w:rPr>
        <w:t xml:space="preserve"> Sie haben einen wichtigen und lobenswerten Beitrag für Ihr Kind geleistet in dieser schweren Zeit.</w:t>
      </w:r>
      <w:r w:rsidR="001C1D8E">
        <w:rPr>
          <w:rFonts w:ascii="Gadugi" w:eastAsia="Arial Unicode MS" w:hAnsi="Gadugi" w:cs="Arial"/>
          <w:sz w:val="24"/>
        </w:rPr>
        <w:t xml:space="preserve"> </w:t>
      </w:r>
      <w:r w:rsidR="00277378" w:rsidRPr="00027932">
        <w:rPr>
          <w:rFonts w:ascii="Gadugi" w:eastAsia="Arial Unicode MS" w:hAnsi="Gadugi" w:cs="Arial"/>
          <w:sz w:val="24"/>
        </w:rPr>
        <w:t>Aber nun gilt es nach vorne zu schauen und wir hoffen sehr, dass wir nach den Ferien ohne Unterbrechungen bis zu den Sommerferien unterrichten dürfen.</w:t>
      </w:r>
    </w:p>
    <w:p w14:paraId="67EB9A76" w14:textId="77777777" w:rsidR="00027932" w:rsidRPr="00027932" w:rsidRDefault="00027932" w:rsidP="00222D38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</w:p>
    <w:p w14:paraId="5491900F" w14:textId="77777777" w:rsidR="00277378" w:rsidRPr="00027932" w:rsidRDefault="00277378" w:rsidP="00222D38">
      <w:pPr>
        <w:tabs>
          <w:tab w:val="left" w:pos="0"/>
          <w:tab w:val="left" w:pos="6840"/>
          <w:tab w:val="left" w:pos="7020"/>
          <w:tab w:val="left" w:pos="7380"/>
        </w:tabs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 xml:space="preserve">Die Vorgaben aus dem Schulamt und dem Gesundheitsamt sehen bei einer anhaltenden </w:t>
      </w:r>
      <w:r w:rsidRPr="00027932">
        <w:rPr>
          <w:rFonts w:ascii="Gadugi" w:eastAsia="Arial Unicode MS" w:hAnsi="Gadugi" w:cs="Arial"/>
          <w:b/>
          <w:bCs/>
          <w:sz w:val="24"/>
        </w:rPr>
        <w:t>Inzidenz zwischen 100</w:t>
      </w:r>
      <w:r w:rsidRPr="00027932">
        <w:rPr>
          <w:rFonts w:ascii="Gadugi" w:eastAsia="Arial Unicode MS" w:hAnsi="Gadugi" w:cs="Arial"/>
          <w:sz w:val="24"/>
        </w:rPr>
        <w:t xml:space="preserve"> </w:t>
      </w:r>
      <w:r w:rsidRPr="00027932">
        <w:rPr>
          <w:rFonts w:ascii="Gadugi" w:eastAsia="Arial Unicode MS" w:hAnsi="Gadugi" w:cs="Arial"/>
          <w:b/>
          <w:bCs/>
          <w:sz w:val="24"/>
        </w:rPr>
        <w:t>und 165</w:t>
      </w:r>
      <w:r w:rsidRPr="00027932">
        <w:rPr>
          <w:rFonts w:ascii="Gadugi" w:eastAsia="Arial Unicode MS" w:hAnsi="Gadugi" w:cs="Arial"/>
          <w:sz w:val="24"/>
        </w:rPr>
        <w:t xml:space="preserve"> Wechselunterricht (Wechsel zwischen Präsenz- und Fern</w:t>
      </w:r>
      <w:r w:rsidR="00027932">
        <w:rPr>
          <w:rFonts w:ascii="Gadugi" w:eastAsia="Arial Unicode MS" w:hAnsi="Gadugi" w:cs="Arial"/>
          <w:sz w:val="24"/>
        </w:rPr>
        <w:t>-</w:t>
      </w:r>
      <w:r w:rsidRPr="00027932">
        <w:rPr>
          <w:rFonts w:ascii="Gadugi" w:eastAsia="Arial Unicode MS" w:hAnsi="Gadugi" w:cs="Arial"/>
          <w:sz w:val="24"/>
        </w:rPr>
        <w:t>unterricht) mit Notbetreuung vor. Das Abstandsgebot gilt dann weiterhin, auch die Test- und Maskenpflicht.</w:t>
      </w:r>
    </w:p>
    <w:p w14:paraId="6F507E91" w14:textId="77777777" w:rsidR="00277378" w:rsidRPr="00027932" w:rsidRDefault="00277378" w:rsidP="00277378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 xml:space="preserve">Bei einer Inzidenz </w:t>
      </w:r>
      <w:r w:rsidRPr="00027932">
        <w:rPr>
          <w:rFonts w:ascii="Gadugi" w:eastAsia="Arial Unicode MS" w:hAnsi="Gadugi" w:cs="Arial"/>
          <w:b/>
          <w:bCs/>
          <w:sz w:val="24"/>
        </w:rPr>
        <w:t>zwischen 50 und 100</w:t>
      </w:r>
      <w:r w:rsidRPr="00027932">
        <w:rPr>
          <w:rFonts w:ascii="Gadugi" w:eastAsia="Arial Unicode MS" w:hAnsi="Gadugi" w:cs="Arial"/>
          <w:sz w:val="24"/>
        </w:rPr>
        <w:t xml:space="preserve"> können wir voraussichtlich ab dem 21. Juni zum Präsenzunterricht zurückkehren, dann starten </w:t>
      </w:r>
      <w:r w:rsidR="00027932" w:rsidRPr="00027932">
        <w:rPr>
          <w:rFonts w:ascii="Gadugi" w:eastAsia="Arial Unicode MS" w:hAnsi="Gadugi" w:cs="Arial"/>
          <w:sz w:val="24"/>
        </w:rPr>
        <w:t xml:space="preserve">wieder </w:t>
      </w:r>
      <w:r w:rsidRPr="00027932">
        <w:rPr>
          <w:rFonts w:ascii="Gadugi" w:eastAsia="Arial Unicode MS" w:hAnsi="Gadugi" w:cs="Arial"/>
          <w:sz w:val="24"/>
        </w:rPr>
        <w:t xml:space="preserve">die Betreuungsangebote </w:t>
      </w:r>
      <w:r w:rsidR="00027932" w:rsidRPr="00027932">
        <w:rPr>
          <w:rFonts w:ascii="Gadugi" w:eastAsia="Arial Unicode MS" w:hAnsi="Gadugi" w:cs="Arial"/>
          <w:sz w:val="24"/>
        </w:rPr>
        <w:t xml:space="preserve">(VG) </w:t>
      </w:r>
      <w:r w:rsidRPr="00027932">
        <w:rPr>
          <w:rFonts w:ascii="Gadugi" w:eastAsia="Arial Unicode MS" w:hAnsi="Gadugi" w:cs="Arial"/>
          <w:sz w:val="24"/>
        </w:rPr>
        <w:t>mit Mittagessen</w:t>
      </w:r>
      <w:r w:rsidR="00027932" w:rsidRPr="00027932">
        <w:rPr>
          <w:rFonts w:ascii="Gadugi" w:eastAsia="Arial Unicode MS" w:hAnsi="Gadugi" w:cs="Arial"/>
          <w:sz w:val="24"/>
        </w:rPr>
        <w:t xml:space="preserve">, es kann wieder Sport im Freien stattfinden, auch Ausflüge. </w:t>
      </w:r>
      <w:r w:rsidR="00027932">
        <w:rPr>
          <w:rFonts w:ascii="Gadugi" w:eastAsia="Arial Unicode MS" w:hAnsi="Gadugi" w:cs="Arial"/>
          <w:sz w:val="24"/>
        </w:rPr>
        <w:t>Somit wird d</w:t>
      </w:r>
      <w:r w:rsidR="00027932" w:rsidRPr="00027932">
        <w:rPr>
          <w:rFonts w:ascii="Gadugi" w:eastAsia="Arial Unicode MS" w:hAnsi="Gadugi" w:cs="Arial"/>
          <w:sz w:val="24"/>
        </w:rPr>
        <w:t>as Abstandsgebot aufgehoben, die Test- und Maskenpflicht bleibt bestehen.</w:t>
      </w:r>
    </w:p>
    <w:p w14:paraId="7E1468D3" w14:textId="77777777" w:rsidR="00027932" w:rsidRDefault="00027932" w:rsidP="00277378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  <w:r w:rsidRPr="00027932">
        <w:rPr>
          <w:rFonts w:ascii="Gadugi" w:eastAsia="Arial Unicode MS" w:hAnsi="Gadugi" w:cs="Arial"/>
          <w:sz w:val="24"/>
        </w:rPr>
        <w:t xml:space="preserve">Erst ab einer dauerhaften </w:t>
      </w:r>
      <w:r w:rsidRPr="00027932">
        <w:rPr>
          <w:rFonts w:ascii="Gadugi" w:eastAsia="Arial Unicode MS" w:hAnsi="Gadugi" w:cs="Arial"/>
          <w:b/>
          <w:bCs/>
          <w:sz w:val="24"/>
        </w:rPr>
        <w:t>Inzidenz unter 50</w:t>
      </w:r>
      <w:r w:rsidRPr="00027932">
        <w:rPr>
          <w:rFonts w:ascii="Gadugi" w:eastAsia="Arial Unicode MS" w:hAnsi="Gadugi" w:cs="Arial"/>
          <w:sz w:val="24"/>
        </w:rPr>
        <w:t xml:space="preserve"> nehmen wir den Regelbetrieb unter Pandemiebedingungen wieder auf</w:t>
      </w:r>
      <w:r>
        <w:rPr>
          <w:rFonts w:ascii="Gadugi" w:eastAsia="Arial Unicode MS" w:hAnsi="Gadugi" w:cs="Arial"/>
          <w:sz w:val="24"/>
        </w:rPr>
        <w:t xml:space="preserve"> (das heißt: alle Schüler und Schülerinnen dürfen wieder den Unterricht besuchen)</w:t>
      </w:r>
      <w:r w:rsidRPr="00027932">
        <w:rPr>
          <w:rFonts w:ascii="Gadugi" w:eastAsia="Arial Unicode MS" w:hAnsi="Gadugi" w:cs="Arial"/>
          <w:sz w:val="24"/>
        </w:rPr>
        <w:t>. Das Abstandsgebot ist dann gestrichen, die Test- und Maskenpflicht bleib</w:t>
      </w:r>
      <w:r>
        <w:rPr>
          <w:rFonts w:ascii="Gadugi" w:eastAsia="Arial Unicode MS" w:hAnsi="Gadugi" w:cs="Arial"/>
          <w:sz w:val="24"/>
        </w:rPr>
        <w:t>en</w:t>
      </w:r>
      <w:r w:rsidRPr="00027932">
        <w:rPr>
          <w:rFonts w:ascii="Gadugi" w:eastAsia="Arial Unicode MS" w:hAnsi="Gadugi" w:cs="Arial"/>
          <w:sz w:val="24"/>
        </w:rPr>
        <w:t xml:space="preserve"> bestehen.</w:t>
      </w:r>
    </w:p>
    <w:p w14:paraId="70065312" w14:textId="77777777" w:rsidR="001C1D8E" w:rsidRDefault="001C1D8E" w:rsidP="001C1D8E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  <w:r>
        <w:rPr>
          <w:rFonts w:ascii="Gadugi" w:eastAsia="Arial Unicode MS" w:hAnsi="Gadugi" w:cs="Arial"/>
          <w:sz w:val="24"/>
        </w:rPr>
        <w:t>Ich halte Sie auf dem Laufenden und melde mich vor Ende der Ferien bei Ihnen per Email, um genauere Angaben zum Start in den Wechselunterricht ab 07.06.2021 anzukündigen.</w:t>
      </w:r>
    </w:p>
    <w:p w14:paraId="3DADD373" w14:textId="77777777" w:rsidR="00027932" w:rsidRDefault="00027932" w:rsidP="00277378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</w:p>
    <w:p w14:paraId="5095AAA2" w14:textId="77777777" w:rsidR="003F0190" w:rsidRDefault="00027932" w:rsidP="00277378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  <w:r>
        <w:rPr>
          <w:rFonts w:ascii="Gadugi" w:eastAsia="Arial Unicode MS" w:hAnsi="Gadugi" w:cs="Arial"/>
          <w:sz w:val="24"/>
        </w:rPr>
        <w:t>Zusammen mit meinem Kollegium wünsche ich Ihnen mit Ihren Familien erholsame und sonnige Pfingstferien.</w:t>
      </w:r>
      <w:r w:rsidR="003F0190">
        <w:rPr>
          <w:rFonts w:ascii="Gadugi" w:eastAsia="Arial Unicode MS" w:hAnsi="Gadugi" w:cs="Arial"/>
          <w:sz w:val="24"/>
        </w:rPr>
        <w:t xml:space="preserve"> </w:t>
      </w:r>
      <w:bookmarkStart w:id="0" w:name="_Hlk72252837"/>
    </w:p>
    <w:bookmarkEnd w:id="0"/>
    <w:p w14:paraId="18BFEA1C" w14:textId="77777777" w:rsidR="006666C1" w:rsidRDefault="006666C1" w:rsidP="001C1D8E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</w:p>
    <w:p w14:paraId="1585052C" w14:textId="77777777" w:rsidR="006666C1" w:rsidRDefault="003F0190" w:rsidP="001C1D8E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  <w:r>
        <w:rPr>
          <w:rFonts w:ascii="Gadugi" w:eastAsia="Arial Unicode MS" w:hAnsi="Gadugi" w:cs="Arial"/>
          <w:sz w:val="24"/>
        </w:rPr>
        <w:t>Mit herzlichen Grüße</w:t>
      </w:r>
      <w:r w:rsidR="001C1D8E">
        <w:rPr>
          <w:rFonts w:ascii="Gadugi" w:eastAsia="Arial Unicode MS" w:hAnsi="Gadugi" w:cs="Arial"/>
          <w:sz w:val="24"/>
        </w:rPr>
        <w:t>n</w:t>
      </w:r>
    </w:p>
    <w:p w14:paraId="2B242A06" w14:textId="77777777" w:rsidR="006666C1" w:rsidRPr="001C1D8E" w:rsidRDefault="006666C1" w:rsidP="001C1D8E">
      <w:pPr>
        <w:tabs>
          <w:tab w:val="left" w:pos="0"/>
          <w:tab w:val="left" w:pos="6840"/>
          <w:tab w:val="left" w:pos="7020"/>
          <w:tab w:val="left" w:pos="7380"/>
        </w:tabs>
        <w:jc w:val="both"/>
        <w:rPr>
          <w:rFonts w:ascii="Gadugi" w:eastAsia="Arial Unicode MS" w:hAnsi="Gadugi" w:cs="Arial"/>
          <w:sz w:val="24"/>
        </w:rPr>
      </w:pPr>
      <w:r>
        <w:rPr>
          <w:rFonts w:ascii="Gadugi" w:eastAsia="Arial Unicode MS" w:hAnsi="Gadugi" w:cs="Arial"/>
          <w:sz w:val="24"/>
        </w:rPr>
        <w:t>gez. Helene Buggle, Schulleiterin</w:t>
      </w:r>
    </w:p>
    <w:sectPr w:rsidR="006666C1" w:rsidRPr="001C1D8E" w:rsidSect="000279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EA"/>
    <w:rsid w:val="00027932"/>
    <w:rsid w:val="000A1B0A"/>
    <w:rsid w:val="000E5B19"/>
    <w:rsid w:val="00164ED6"/>
    <w:rsid w:val="001C1D8E"/>
    <w:rsid w:val="00222D38"/>
    <w:rsid w:val="00242BAF"/>
    <w:rsid w:val="00277378"/>
    <w:rsid w:val="002C110F"/>
    <w:rsid w:val="002F0920"/>
    <w:rsid w:val="003060F9"/>
    <w:rsid w:val="00362590"/>
    <w:rsid w:val="00364C1A"/>
    <w:rsid w:val="003A4CFA"/>
    <w:rsid w:val="003C7643"/>
    <w:rsid w:val="003F0190"/>
    <w:rsid w:val="00414C52"/>
    <w:rsid w:val="004A6C05"/>
    <w:rsid w:val="004F6315"/>
    <w:rsid w:val="00524A69"/>
    <w:rsid w:val="005A4EAA"/>
    <w:rsid w:val="005E59F3"/>
    <w:rsid w:val="005E7F40"/>
    <w:rsid w:val="005F2910"/>
    <w:rsid w:val="00624B75"/>
    <w:rsid w:val="0065048C"/>
    <w:rsid w:val="00663450"/>
    <w:rsid w:val="006666C1"/>
    <w:rsid w:val="00683C44"/>
    <w:rsid w:val="006B583F"/>
    <w:rsid w:val="00721434"/>
    <w:rsid w:val="00730318"/>
    <w:rsid w:val="00733114"/>
    <w:rsid w:val="007457EA"/>
    <w:rsid w:val="00816647"/>
    <w:rsid w:val="00821205"/>
    <w:rsid w:val="0084288E"/>
    <w:rsid w:val="008664CD"/>
    <w:rsid w:val="00891E87"/>
    <w:rsid w:val="008940B4"/>
    <w:rsid w:val="009D4B6C"/>
    <w:rsid w:val="009F0E3B"/>
    <w:rsid w:val="00A25978"/>
    <w:rsid w:val="00A62418"/>
    <w:rsid w:val="00A6387F"/>
    <w:rsid w:val="00A77542"/>
    <w:rsid w:val="00AB579B"/>
    <w:rsid w:val="00B0585D"/>
    <w:rsid w:val="00BB4945"/>
    <w:rsid w:val="00C36E9C"/>
    <w:rsid w:val="00CA703E"/>
    <w:rsid w:val="00CB404C"/>
    <w:rsid w:val="00CD4461"/>
    <w:rsid w:val="00CE37CA"/>
    <w:rsid w:val="00D17D64"/>
    <w:rsid w:val="00E97169"/>
    <w:rsid w:val="00EF3A73"/>
    <w:rsid w:val="00F83D08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C4302B"/>
  <w15:chartTrackingRefBased/>
  <w15:docId w15:val="{95158F91-6770-4268-9C4D-0E834938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1D8E"/>
    <w:rPr>
      <w:rFonts w:ascii="Tahoma" w:hAnsi="Tahoma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Tahoma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Tahoma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Tahom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D4461"/>
    <w:rPr>
      <w:rFonts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A259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nauschule-nend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1B095-9C74-4871-8C16-86BE52E4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Hauptschule Nendingen</vt:lpstr>
    </vt:vector>
  </TitlesOfParts>
  <Company/>
  <LinksUpToDate>false</LinksUpToDate>
  <CharactersWithSpaces>2608</CharactersWithSpaces>
  <SharedDoc>false</SharedDoc>
  <HLinks>
    <vt:vector size="6" baseType="variant">
      <vt:variant>
        <vt:i4>3670083</vt:i4>
      </vt:variant>
      <vt:variant>
        <vt:i4>0</vt:i4>
      </vt:variant>
      <vt:variant>
        <vt:i4>0</vt:i4>
      </vt:variant>
      <vt:variant>
        <vt:i4>5</vt:i4>
      </vt:variant>
      <vt:variant>
        <vt:lpwstr>mailto:info@donauschule-nendingen.de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Hauptschule Nendingen</dc:title>
  <dc:subject/>
  <dc:creator>.</dc:creator>
  <cp:keywords/>
  <dc:description/>
  <cp:lastModifiedBy>Helene Buggle</cp:lastModifiedBy>
  <cp:revision>2</cp:revision>
  <cp:lastPrinted>2014-12-15T10:23:00Z</cp:lastPrinted>
  <dcterms:created xsi:type="dcterms:W3CDTF">2021-05-25T14:17:00Z</dcterms:created>
  <dcterms:modified xsi:type="dcterms:W3CDTF">2021-05-25T14:17:00Z</dcterms:modified>
</cp:coreProperties>
</file>